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4A" w:rsidRDefault="0057104A" w:rsidP="0057104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 Max Kenetic and Potential energy when looking at a ball on a string.</w:t>
      </w:r>
    </w:p>
    <w:p w:rsidR="0057104A" w:rsidRDefault="0057104A">
      <w:pPr>
        <w:rPr>
          <w:noProof/>
        </w:rPr>
      </w:pPr>
    </w:p>
    <w:p w:rsidR="0057104A" w:rsidRDefault="0057104A">
      <w:r>
        <w:rPr>
          <w:noProof/>
        </w:rPr>
        <w:drawing>
          <wp:inline distT="0" distB="0" distL="0" distR="0">
            <wp:extent cx="2223332" cy="1762125"/>
            <wp:effectExtent l="0" t="0" r="5715" b="0"/>
            <wp:docPr id="1" name="Picture 1" descr="Image result for kinetic and potential energy ball on a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etic and potential energy ball on a st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18" cy="1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4A" w:rsidRDefault="0057104A"/>
    <w:p w:rsidR="0057104A" w:rsidRDefault="0057104A" w:rsidP="0057104A">
      <w:pPr>
        <w:pStyle w:val="ListParagraph"/>
        <w:numPr>
          <w:ilvl w:val="0"/>
          <w:numId w:val="1"/>
        </w:numPr>
      </w:pPr>
      <w:proofErr w:type="gramStart"/>
      <w:r>
        <w:t>In order to</w:t>
      </w:r>
      <w:proofErr w:type="gramEnd"/>
      <w:r>
        <w:t xml:space="preserve"> determine the object with the most potential energy you must look at which object below: </w:t>
      </w:r>
    </w:p>
    <w:p w:rsidR="0057104A" w:rsidRDefault="0057104A" w:rsidP="0057104A"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2" name="Picture 2" descr="Image result for objects on a shelf potential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jects on a shelf potential ener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4A" w:rsidRDefault="0057104A" w:rsidP="0057104A"/>
    <w:p w:rsidR="0057104A" w:rsidRDefault="0057104A" w:rsidP="0057104A">
      <w:pPr>
        <w:pStyle w:val="ListParagraph"/>
        <w:numPr>
          <w:ilvl w:val="0"/>
          <w:numId w:val="1"/>
        </w:numPr>
      </w:pPr>
      <w:r>
        <w:t>The average kinetic energy can be measured by calculating the _______________.</w:t>
      </w:r>
    </w:p>
    <w:p w:rsidR="0057104A" w:rsidRDefault="0057104A" w:rsidP="0057104A"/>
    <w:p w:rsidR="0057104A" w:rsidRDefault="0057104A" w:rsidP="0057104A">
      <w:pPr>
        <w:pStyle w:val="ListParagraph"/>
        <w:numPr>
          <w:ilvl w:val="0"/>
          <w:numId w:val="1"/>
        </w:numPr>
      </w:pPr>
      <w:r>
        <w:t>Know the following vocabulary terms:  conduction, convection, radiation, insulator, conductor.</w:t>
      </w:r>
    </w:p>
    <w:p w:rsidR="0057104A" w:rsidRDefault="0057104A" w:rsidP="0057104A">
      <w:pPr>
        <w:pStyle w:val="ListParagraph"/>
      </w:pPr>
    </w:p>
    <w:p w:rsidR="0057104A" w:rsidRDefault="0057104A" w:rsidP="0057104A">
      <w:pPr>
        <w:pStyle w:val="ListParagraph"/>
        <w:numPr>
          <w:ilvl w:val="0"/>
          <w:numId w:val="1"/>
        </w:numPr>
      </w:pPr>
      <w:r>
        <w:t>The specific heat equation is energy = mass times specific heat times temperature change.  Review the warm up we had on specific heat calculations.</w:t>
      </w:r>
    </w:p>
    <w:p w:rsidR="0057104A" w:rsidRDefault="0057104A" w:rsidP="0057104A">
      <w:pPr>
        <w:jc w:val="center"/>
      </w:pPr>
      <w:r>
        <w:rPr>
          <w:noProof/>
        </w:rPr>
        <w:drawing>
          <wp:inline distT="0" distB="0" distL="0" distR="0">
            <wp:extent cx="4743450" cy="2343150"/>
            <wp:effectExtent l="0" t="0" r="0" b="0"/>
            <wp:docPr id="3" name="Picture 3" descr="Image result for specific heat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cific heat equ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4A" w:rsidRPr="0057104A" w:rsidRDefault="0057104A" w:rsidP="0057104A">
      <w:pPr>
        <w:pStyle w:val="ListParagraph"/>
        <w:numPr>
          <w:ilvl w:val="0"/>
          <w:numId w:val="2"/>
        </w:numPr>
        <w:tabs>
          <w:tab w:val="left" w:pos="720"/>
        </w:tabs>
        <w:spacing w:after="0" w:line="235" w:lineRule="auto"/>
        <w:ind w:right="260" w:hanging="360"/>
        <w:rPr>
          <w:rFonts w:ascii="Arial" w:eastAsia="Arial" w:hAnsi="Arial"/>
          <w:b/>
          <w:color w:val="FF0000"/>
        </w:rPr>
      </w:pPr>
      <w:r w:rsidRPr="0057104A">
        <w:rPr>
          <w:rFonts w:ascii="Arial" w:eastAsia="Arial" w:hAnsi="Arial"/>
          <w:b/>
        </w:rPr>
        <w:t xml:space="preserve">A car burns fuel to power your vehicle which uses a battery.  Which of the following types of energy is used by the car.  </w:t>
      </w:r>
      <w:r w:rsidRPr="0057104A">
        <w:rPr>
          <w:rFonts w:ascii="Arial" w:eastAsia="Arial" w:hAnsi="Arial"/>
          <w:b/>
          <w:color w:val="FF0000"/>
        </w:rPr>
        <w:t>(C)</w:t>
      </w:r>
    </w:p>
    <w:p w:rsidR="0057104A" w:rsidRDefault="0057104A" w:rsidP="0057104A">
      <w:pPr>
        <w:spacing w:line="233" w:lineRule="exact"/>
        <w:rPr>
          <w:rFonts w:ascii="Arial" w:eastAsia="Arial" w:hAnsi="Arial"/>
          <w:b/>
        </w:rPr>
      </w:pPr>
    </w:p>
    <w:p w:rsidR="0057104A" w:rsidRDefault="0057104A" w:rsidP="0057104A">
      <w:pPr>
        <w:numPr>
          <w:ilvl w:val="2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Chemical, mechanical, electrical</w:t>
      </w:r>
      <w:r>
        <w:rPr>
          <w:rFonts w:ascii="Arial" w:eastAsia="Arial" w:hAnsi="Arial"/>
        </w:rPr>
        <w:tab/>
      </w:r>
    </w:p>
    <w:p w:rsidR="0057104A" w:rsidRDefault="0057104A" w:rsidP="0057104A">
      <w:pPr>
        <w:numPr>
          <w:ilvl w:val="2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Electrical, chemical, mechanical</w:t>
      </w:r>
    </w:p>
    <w:p w:rsidR="0057104A" w:rsidRDefault="0057104A" w:rsidP="0057104A">
      <w:pPr>
        <w:numPr>
          <w:ilvl w:val="2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Mechanical, chemical, electrical</w:t>
      </w:r>
    </w:p>
    <w:p w:rsidR="0057104A" w:rsidRDefault="0057104A" w:rsidP="0057104A">
      <w:pPr>
        <w:numPr>
          <w:ilvl w:val="2"/>
          <w:numId w:val="2"/>
        </w:numPr>
        <w:tabs>
          <w:tab w:val="left" w:pos="744"/>
        </w:tabs>
        <w:spacing w:after="0" w:line="237" w:lineRule="auto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Mechanical, electrical, chemical</w:t>
      </w:r>
    </w:p>
    <w:p w:rsidR="0057104A" w:rsidRDefault="0057104A" w:rsidP="0057104A">
      <w:pPr>
        <w:spacing w:line="232" w:lineRule="exact"/>
        <w:rPr>
          <w:rFonts w:ascii="Times New Roman" w:eastAsia="Times New Roman" w:hAnsi="Times New Roman"/>
        </w:rPr>
      </w:pPr>
    </w:p>
    <w:p w:rsidR="0057104A" w:rsidRPr="0057104A" w:rsidRDefault="0057104A" w:rsidP="0057104A">
      <w:pPr>
        <w:pStyle w:val="ListParagraph"/>
        <w:numPr>
          <w:ilvl w:val="0"/>
          <w:numId w:val="2"/>
        </w:numPr>
        <w:tabs>
          <w:tab w:val="left" w:pos="364"/>
        </w:tabs>
        <w:spacing w:after="0" w:line="0" w:lineRule="atLeast"/>
        <w:ind w:hanging="360"/>
        <w:rPr>
          <w:rFonts w:ascii="Arial" w:eastAsia="Arial" w:hAnsi="Arial"/>
          <w:b/>
        </w:rPr>
      </w:pPr>
      <w:r w:rsidRPr="0057104A">
        <w:rPr>
          <w:rFonts w:ascii="Arial" w:eastAsia="Arial" w:hAnsi="Arial"/>
          <w:b/>
        </w:rPr>
        <w:t>The human body uses which type of energy to break down food particles.</w:t>
      </w:r>
    </w:p>
    <w:p w:rsidR="0057104A" w:rsidRDefault="0057104A" w:rsidP="0057104A">
      <w:pPr>
        <w:spacing w:line="230" w:lineRule="exact"/>
        <w:rPr>
          <w:rFonts w:ascii="Arial" w:eastAsia="Arial" w:hAnsi="Arial"/>
          <w:b/>
        </w:rPr>
      </w:pPr>
    </w:p>
    <w:p w:rsidR="0057104A" w:rsidRDefault="0057104A" w:rsidP="0057104A">
      <w:pPr>
        <w:numPr>
          <w:ilvl w:val="1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Heat energy.</w:t>
      </w:r>
    </w:p>
    <w:p w:rsidR="0057104A" w:rsidRDefault="0057104A" w:rsidP="0057104A">
      <w:pPr>
        <w:numPr>
          <w:ilvl w:val="1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Nuclear energy.</w:t>
      </w:r>
    </w:p>
    <w:p w:rsidR="0057104A" w:rsidRDefault="0057104A" w:rsidP="0057104A">
      <w:pPr>
        <w:numPr>
          <w:ilvl w:val="1"/>
          <w:numId w:val="2"/>
        </w:numPr>
        <w:tabs>
          <w:tab w:val="left" w:pos="744"/>
        </w:tabs>
        <w:spacing w:after="0" w:line="237" w:lineRule="auto"/>
        <w:ind w:left="744" w:hanging="360"/>
        <w:rPr>
          <w:rFonts w:ascii="Arial" w:eastAsia="Arial" w:hAnsi="Arial"/>
        </w:rPr>
      </w:pPr>
      <w:r w:rsidRPr="0057104A">
        <w:rPr>
          <w:rFonts w:ascii="Arial" w:eastAsia="Arial" w:hAnsi="Arial"/>
          <w:color w:val="FF0000"/>
        </w:rPr>
        <w:t>Chemical energy</w:t>
      </w:r>
      <w:r>
        <w:rPr>
          <w:rFonts w:ascii="Arial" w:eastAsia="Arial" w:hAnsi="Arial"/>
        </w:rPr>
        <w:t>.</w:t>
      </w:r>
    </w:p>
    <w:p w:rsidR="0057104A" w:rsidRDefault="0057104A" w:rsidP="0057104A">
      <w:pPr>
        <w:spacing w:line="1" w:lineRule="exact"/>
        <w:rPr>
          <w:rFonts w:ascii="Arial" w:eastAsia="Arial" w:hAnsi="Arial"/>
        </w:rPr>
      </w:pPr>
    </w:p>
    <w:p w:rsidR="0057104A" w:rsidRDefault="0057104A" w:rsidP="0057104A">
      <w:pPr>
        <w:numPr>
          <w:ilvl w:val="1"/>
          <w:numId w:val="2"/>
        </w:numPr>
        <w:tabs>
          <w:tab w:val="left" w:pos="744"/>
        </w:tabs>
        <w:spacing w:after="0" w:line="0" w:lineRule="atLeast"/>
        <w:ind w:left="744" w:hanging="360"/>
        <w:rPr>
          <w:rFonts w:ascii="Arial" w:eastAsia="Arial" w:hAnsi="Arial"/>
        </w:rPr>
      </w:pPr>
      <w:r>
        <w:rPr>
          <w:rFonts w:ascii="Arial" w:eastAsia="Arial" w:hAnsi="Arial"/>
        </w:rPr>
        <w:t>Mechanical energy.</w:t>
      </w:r>
    </w:p>
    <w:p w:rsidR="0057104A" w:rsidRDefault="0057104A" w:rsidP="0057104A">
      <w:pPr>
        <w:tabs>
          <w:tab w:val="left" w:pos="1410"/>
        </w:tabs>
      </w:pPr>
    </w:p>
    <w:p w:rsidR="0057104A" w:rsidRPr="0057104A" w:rsidRDefault="0057104A" w:rsidP="0057104A">
      <w:pPr>
        <w:pStyle w:val="ListParagraph"/>
        <w:numPr>
          <w:ilvl w:val="0"/>
          <w:numId w:val="2"/>
        </w:numPr>
        <w:tabs>
          <w:tab w:val="left" w:pos="1410"/>
        </w:tabs>
        <w:ind w:hanging="360"/>
        <w:rPr>
          <w:sz w:val="40"/>
          <w:szCs w:val="40"/>
        </w:rPr>
      </w:pPr>
      <w:r w:rsidRPr="0057104A">
        <w:rPr>
          <w:sz w:val="40"/>
          <w:szCs w:val="40"/>
        </w:rPr>
        <w:t>Refer to warm up examples in order to practice specific heat equations and calc</w:t>
      </w:r>
      <w:bookmarkStart w:id="0" w:name="_GoBack"/>
      <w:bookmarkEnd w:id="0"/>
      <w:r w:rsidRPr="0057104A">
        <w:rPr>
          <w:sz w:val="40"/>
          <w:szCs w:val="40"/>
        </w:rPr>
        <w:t>ulate kinetic energy.</w:t>
      </w:r>
    </w:p>
    <w:sectPr w:rsidR="0057104A" w:rsidRPr="0057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D4BA9D9C"/>
    <w:lvl w:ilvl="0" w:tplc="FFFFFFFF">
      <w:start w:val="6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5F007C"/>
    <w:lvl w:ilvl="0" w:tplc="FFFFFFFF">
      <w:start w:val="10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94D7A54"/>
    <w:multiLevelType w:val="hybridMultilevel"/>
    <w:tmpl w:val="9966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A"/>
    <w:rsid w:val="005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C634"/>
  <w15:chartTrackingRefBased/>
  <w15:docId w15:val="{31128110-8F41-474D-B933-9BBEFC3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2017-10-15T00:26:00Z</dcterms:created>
  <dcterms:modified xsi:type="dcterms:W3CDTF">2017-10-15T00:37:00Z</dcterms:modified>
</cp:coreProperties>
</file>